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043D9" w:rsidRDefault="00DA6158">
      <w:pPr>
        <w:rPr>
          <w:b/>
          <w:i/>
          <w:sz w:val="32"/>
          <w:szCs w:val="32"/>
        </w:rPr>
      </w:pPr>
      <w:r>
        <w:rPr>
          <w:b/>
          <w:i/>
          <w:sz w:val="32"/>
          <w:szCs w:val="32"/>
        </w:rPr>
        <w:t>INSTRUCTIONS:</w:t>
      </w:r>
    </w:p>
    <w:p w14:paraId="00000002" w14:textId="77777777" w:rsidR="000043D9" w:rsidRDefault="00DA6158">
      <w:pPr>
        <w:numPr>
          <w:ilvl w:val="0"/>
          <w:numId w:val="1"/>
        </w:numPr>
        <w:rPr>
          <w:b/>
          <w:i/>
          <w:sz w:val="32"/>
          <w:szCs w:val="32"/>
        </w:rPr>
      </w:pPr>
      <w:r>
        <w:rPr>
          <w:b/>
          <w:i/>
          <w:sz w:val="32"/>
          <w:szCs w:val="32"/>
        </w:rPr>
        <w:t>Make a copy of this template</w:t>
      </w:r>
    </w:p>
    <w:p w14:paraId="00000003" w14:textId="77777777" w:rsidR="000043D9" w:rsidRDefault="00DA6158">
      <w:pPr>
        <w:numPr>
          <w:ilvl w:val="0"/>
          <w:numId w:val="1"/>
        </w:numPr>
        <w:rPr>
          <w:b/>
          <w:i/>
          <w:sz w:val="32"/>
          <w:szCs w:val="32"/>
        </w:rPr>
      </w:pPr>
      <w:r>
        <w:rPr>
          <w:b/>
          <w:i/>
          <w:sz w:val="32"/>
          <w:szCs w:val="32"/>
        </w:rPr>
        <w:t>Fill in the highlighted parts</w:t>
      </w:r>
    </w:p>
    <w:p w14:paraId="00000004" w14:textId="37F9DE1B" w:rsidR="000043D9" w:rsidRDefault="00DA6158">
      <w:pPr>
        <w:numPr>
          <w:ilvl w:val="0"/>
          <w:numId w:val="1"/>
        </w:numPr>
        <w:rPr>
          <w:b/>
          <w:i/>
          <w:sz w:val="32"/>
          <w:szCs w:val="32"/>
        </w:rPr>
      </w:pPr>
      <w:r>
        <w:rPr>
          <w:b/>
          <w:i/>
          <w:sz w:val="32"/>
          <w:szCs w:val="32"/>
        </w:rPr>
        <w:t xml:space="preserve">Delete all of this </w:t>
      </w:r>
      <w:r w:rsidRPr="00DA6158">
        <w:rPr>
          <w:b/>
          <w:i/>
          <w:sz w:val="32"/>
          <w:szCs w:val="32"/>
        </w:rPr>
        <w:sym w:font="Wingdings" w:char="F0DF"/>
      </w:r>
    </w:p>
    <w:p w14:paraId="00000005" w14:textId="77777777" w:rsidR="000043D9" w:rsidRDefault="000043D9"/>
    <w:p w14:paraId="00000006" w14:textId="77777777" w:rsidR="000043D9" w:rsidRDefault="00DA6158">
      <w:r>
        <w:t>Hey [</w:t>
      </w:r>
      <w:r>
        <w:rPr>
          <w:highlight w:val="yellow"/>
        </w:rPr>
        <w:t>Your Manager’s Name</w:t>
      </w:r>
      <w:r>
        <w:t>],</w:t>
      </w:r>
    </w:p>
    <w:p w14:paraId="00000007" w14:textId="77777777" w:rsidR="000043D9" w:rsidRDefault="000043D9"/>
    <w:p w14:paraId="00000008" w14:textId="77777777" w:rsidR="000043D9" w:rsidRDefault="00DA6158">
      <w:r>
        <w:t>I have been looking into opportunities to continue my professional development and add value back to the company and I found something really interesting.</w:t>
      </w:r>
    </w:p>
    <w:p w14:paraId="00000009" w14:textId="77777777" w:rsidR="000043D9" w:rsidRDefault="000043D9"/>
    <w:p w14:paraId="0000000A" w14:textId="77777777" w:rsidR="000043D9" w:rsidRDefault="004279E3">
      <w:hyperlink r:id="rId5">
        <w:proofErr w:type="spellStart"/>
        <w:r w:rsidR="00DA6158">
          <w:rPr>
            <w:color w:val="1155CC"/>
            <w:u w:val="single"/>
          </w:rPr>
          <w:t>Strategyzer</w:t>
        </w:r>
        <w:proofErr w:type="spellEnd"/>
      </w:hyperlink>
      <w:r w:rsidR="00DA6158">
        <w:t xml:space="preserve"> is a company co-founded by </w:t>
      </w:r>
      <w:hyperlink r:id="rId6">
        <w:r w:rsidR="00DA6158">
          <w:rPr>
            <w:color w:val="1155CC"/>
            <w:u w:val="single"/>
          </w:rPr>
          <w:t>Alex Osterwalder</w:t>
        </w:r>
      </w:hyperlink>
      <w:r w:rsidR="00DA6158">
        <w:t xml:space="preserve"> that specializes in innovation. Their tools and methodologies have been used by millions of people around the world. </w:t>
      </w:r>
    </w:p>
    <w:p w14:paraId="0000000B" w14:textId="77777777" w:rsidR="000043D9" w:rsidRDefault="000043D9"/>
    <w:p w14:paraId="0000000C" w14:textId="2DED1947" w:rsidR="000043D9" w:rsidRDefault="00DA6158">
      <w:r>
        <w:t xml:space="preserve">They are offering a </w:t>
      </w:r>
      <w:hyperlink r:id="rId7" w:history="1">
        <w:r w:rsidRPr="004279E3">
          <w:rPr>
            <w:rStyle w:val="Hyperlink"/>
          </w:rPr>
          <w:t xml:space="preserve">Virtual </w:t>
        </w:r>
        <w:r w:rsidR="00B67D6B" w:rsidRPr="004279E3">
          <w:rPr>
            <w:rStyle w:val="Hyperlink"/>
          </w:rPr>
          <w:t>Bootcamp</w:t>
        </w:r>
      </w:hyperlink>
      <w:r w:rsidR="00B67D6B">
        <w:t xml:space="preserve"> </w:t>
      </w:r>
      <w:r>
        <w:t>that I think will help us at [</w:t>
      </w:r>
      <w:r>
        <w:rPr>
          <w:highlight w:val="yellow"/>
        </w:rPr>
        <w:t>Your Company</w:t>
      </w:r>
      <w:r>
        <w:t xml:space="preserve">]. Their </w:t>
      </w:r>
      <w:r w:rsidR="00B67D6B">
        <w:t xml:space="preserve">Bootcamp is </w:t>
      </w:r>
      <w:r w:rsidR="00B67D6B" w:rsidRPr="00B67D6B">
        <w:t>an intensive training program consisting of 7 online sessions over the course of 6 weeks</w:t>
      </w:r>
      <w:r w:rsidR="00B67D6B">
        <w:t xml:space="preserve"> </w:t>
      </w:r>
      <w:r>
        <w:t>that will put the tools</w:t>
      </w:r>
      <w:r w:rsidR="00B67D6B">
        <w:t xml:space="preserve"> and facilitation </w:t>
      </w:r>
      <w:proofErr w:type="spellStart"/>
      <w:r w:rsidR="00B67D6B">
        <w:t>skils</w:t>
      </w:r>
      <w:proofErr w:type="spellEnd"/>
      <w:r>
        <w:t xml:space="preserve"> in my hands that I can bring back and implement. </w:t>
      </w:r>
    </w:p>
    <w:p w14:paraId="0000000D" w14:textId="77777777" w:rsidR="000043D9" w:rsidRDefault="000043D9"/>
    <w:p w14:paraId="0000000E" w14:textId="77777777" w:rsidR="000043D9" w:rsidRDefault="00DA6158">
      <w:r>
        <w:t>Here is a quick overview of the course.</w:t>
      </w:r>
    </w:p>
    <w:p w14:paraId="0000000F" w14:textId="77777777" w:rsidR="000043D9" w:rsidRDefault="000043D9"/>
    <w:p w14:paraId="00000010" w14:textId="7FD5C673" w:rsidR="000043D9" w:rsidRPr="00B67D6B" w:rsidRDefault="00B67D6B" w:rsidP="00B67D6B">
      <w:pPr>
        <w:spacing w:line="240" w:lineRule="auto"/>
        <w:rPr>
          <w:rFonts w:ascii="Times New Roman" w:eastAsia="Times New Roman" w:hAnsi="Times New Roman" w:cs="Times New Roman"/>
          <w:sz w:val="24"/>
          <w:szCs w:val="24"/>
          <w:lang w:val="en-CA"/>
        </w:rPr>
      </w:pPr>
      <w:proofErr w:type="spellStart"/>
      <w:r w:rsidRPr="00B67D6B">
        <w:rPr>
          <w:b/>
        </w:rPr>
        <w:t>Strategyzer’s</w:t>
      </w:r>
      <w:proofErr w:type="spellEnd"/>
      <w:r w:rsidRPr="00B67D6B">
        <w:rPr>
          <w:b/>
        </w:rPr>
        <w:t xml:space="preserve"> 2022 Virtual Bootcamp</w:t>
      </w:r>
      <w:r w:rsidR="00DA6158">
        <w:rPr>
          <w:b/>
        </w:rPr>
        <w:t xml:space="preserve"> - with Alex Osterwalder and Yves Pigneur</w:t>
      </w:r>
    </w:p>
    <w:p w14:paraId="36BF1AF8" w14:textId="7DF8187C" w:rsidR="00B67D6B" w:rsidRDefault="00B67D6B" w:rsidP="00B67D6B">
      <w:pPr>
        <w:numPr>
          <w:ilvl w:val="0"/>
          <w:numId w:val="2"/>
        </w:numPr>
      </w:pPr>
      <w:r>
        <w:t>Help teams shape a bold, new value proposition, business model and build a testing roadmap.</w:t>
      </w:r>
    </w:p>
    <w:p w14:paraId="39C005AF" w14:textId="155CCE23" w:rsidR="00B67D6B" w:rsidRDefault="00B67D6B">
      <w:pPr>
        <w:numPr>
          <w:ilvl w:val="0"/>
          <w:numId w:val="2"/>
        </w:numPr>
      </w:pPr>
      <w:r>
        <w:t>Facilitate teams through a systematic testing process to reduce the risk of costly failures. Teach your teams to not fall in love with her idea, rather, test and iterate ideas based on evidence for fact-based decision making.</w:t>
      </w:r>
    </w:p>
    <w:p w14:paraId="245CDA1A" w14:textId="56CDFA86" w:rsidR="00B67D6B" w:rsidRDefault="00B67D6B">
      <w:pPr>
        <w:numPr>
          <w:ilvl w:val="0"/>
          <w:numId w:val="2"/>
        </w:numPr>
      </w:pPr>
      <w:r>
        <w:t>Push teams to synthesize evidence and design crystal clear evidence-based presentations with key insights.</w:t>
      </w:r>
    </w:p>
    <w:p w14:paraId="7EA2420E" w14:textId="17B98B5F" w:rsidR="00B67D6B" w:rsidRDefault="00B67D6B">
      <w:pPr>
        <w:numPr>
          <w:ilvl w:val="0"/>
          <w:numId w:val="2"/>
        </w:numPr>
      </w:pPr>
      <w:r>
        <w:t>Help senior leaders make fact-based investment decisions driven by evidence rather than opinions.</w:t>
      </w:r>
    </w:p>
    <w:p w14:paraId="44247FEC" w14:textId="5AD8D7A4" w:rsidR="00B67D6B" w:rsidRDefault="00B67D6B" w:rsidP="00B67D6B"/>
    <w:p w14:paraId="4BD59215" w14:textId="5B5211DC" w:rsidR="00B67D6B" w:rsidRDefault="00B67D6B" w:rsidP="00B67D6B"/>
    <w:p w14:paraId="00000018" w14:textId="451A5C6C" w:rsidR="000043D9" w:rsidRDefault="00DA6158">
      <w:r>
        <w:t xml:space="preserve">There are also discounts if we wanted to send more of the team, I’d be happy to chat about it more or you can read more about it </w:t>
      </w:r>
      <w:hyperlink r:id="rId8" w:history="1">
        <w:r w:rsidRPr="004279E3">
          <w:rPr>
            <w:rStyle w:val="Hyperlink"/>
          </w:rPr>
          <w:t>here.</w:t>
        </w:r>
      </w:hyperlink>
      <w:r>
        <w:t xml:space="preserve"> Can I get this expense approved?</w:t>
      </w:r>
    </w:p>
    <w:p w14:paraId="00000019" w14:textId="77777777" w:rsidR="000043D9" w:rsidRDefault="000043D9"/>
    <w:p w14:paraId="0000001A" w14:textId="77777777" w:rsidR="000043D9" w:rsidRDefault="00DA6158">
      <w:r>
        <w:t>Let me know what you think.</w:t>
      </w:r>
    </w:p>
    <w:p w14:paraId="0000001B" w14:textId="77777777" w:rsidR="000043D9" w:rsidRDefault="00DA6158">
      <w:r>
        <w:t xml:space="preserve"> </w:t>
      </w:r>
    </w:p>
    <w:p w14:paraId="0000001C" w14:textId="77777777" w:rsidR="000043D9" w:rsidRDefault="00DA6158">
      <w:r>
        <w:t>Best,</w:t>
      </w:r>
    </w:p>
    <w:p w14:paraId="0000001D" w14:textId="77777777" w:rsidR="000043D9" w:rsidRDefault="00DA6158">
      <w:r>
        <w:t>[</w:t>
      </w:r>
      <w:r>
        <w:rPr>
          <w:highlight w:val="yellow"/>
        </w:rPr>
        <w:t>Name</w:t>
      </w:r>
      <w:r>
        <w:t>]</w:t>
      </w:r>
    </w:p>
    <w:p w14:paraId="0000001E" w14:textId="77777777" w:rsidR="000043D9" w:rsidRDefault="000043D9"/>
    <w:p w14:paraId="0000001F" w14:textId="77777777" w:rsidR="000043D9" w:rsidRDefault="000043D9"/>
    <w:sectPr w:rsidR="000043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80873"/>
    <w:multiLevelType w:val="multilevel"/>
    <w:tmpl w:val="B9E6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31931"/>
    <w:multiLevelType w:val="multilevel"/>
    <w:tmpl w:val="60B0D6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3005E8"/>
    <w:multiLevelType w:val="multilevel"/>
    <w:tmpl w:val="AFDA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D9"/>
    <w:rsid w:val="000043D9"/>
    <w:rsid w:val="004279E3"/>
    <w:rsid w:val="007D5152"/>
    <w:rsid w:val="00B67D6B"/>
    <w:rsid w:val="00DA61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B805D7E"/>
  <w15:docId w15:val="{DAC327C8-8DFE-3341-9AF1-399AA818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67D6B"/>
    <w:rPr>
      <w:sz w:val="16"/>
      <w:szCs w:val="16"/>
    </w:rPr>
  </w:style>
  <w:style w:type="paragraph" w:styleId="CommentText">
    <w:name w:val="annotation text"/>
    <w:basedOn w:val="Normal"/>
    <w:link w:val="CommentTextChar"/>
    <w:uiPriority w:val="99"/>
    <w:semiHidden/>
    <w:unhideWhenUsed/>
    <w:rsid w:val="00B67D6B"/>
    <w:pPr>
      <w:spacing w:line="240" w:lineRule="auto"/>
    </w:pPr>
    <w:rPr>
      <w:sz w:val="20"/>
      <w:szCs w:val="20"/>
    </w:rPr>
  </w:style>
  <w:style w:type="character" w:customStyle="1" w:styleId="CommentTextChar">
    <w:name w:val="Comment Text Char"/>
    <w:basedOn w:val="DefaultParagraphFont"/>
    <w:link w:val="CommentText"/>
    <w:uiPriority w:val="99"/>
    <w:semiHidden/>
    <w:rsid w:val="00B67D6B"/>
    <w:rPr>
      <w:sz w:val="20"/>
      <w:szCs w:val="20"/>
    </w:rPr>
  </w:style>
  <w:style w:type="paragraph" w:styleId="CommentSubject">
    <w:name w:val="annotation subject"/>
    <w:basedOn w:val="CommentText"/>
    <w:next w:val="CommentText"/>
    <w:link w:val="CommentSubjectChar"/>
    <w:uiPriority w:val="99"/>
    <w:semiHidden/>
    <w:unhideWhenUsed/>
    <w:rsid w:val="00B67D6B"/>
    <w:rPr>
      <w:b/>
      <w:bCs/>
    </w:rPr>
  </w:style>
  <w:style w:type="character" w:customStyle="1" w:styleId="CommentSubjectChar">
    <w:name w:val="Comment Subject Char"/>
    <w:basedOn w:val="CommentTextChar"/>
    <w:link w:val="CommentSubject"/>
    <w:uiPriority w:val="99"/>
    <w:semiHidden/>
    <w:rsid w:val="00B67D6B"/>
    <w:rPr>
      <w:b/>
      <w:bCs/>
      <w:sz w:val="20"/>
      <w:szCs w:val="20"/>
    </w:rPr>
  </w:style>
  <w:style w:type="paragraph" w:styleId="BalloonText">
    <w:name w:val="Balloon Text"/>
    <w:basedOn w:val="Normal"/>
    <w:link w:val="BalloonTextChar"/>
    <w:uiPriority w:val="99"/>
    <w:semiHidden/>
    <w:unhideWhenUsed/>
    <w:rsid w:val="00B67D6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7D6B"/>
    <w:rPr>
      <w:rFonts w:ascii="Times New Roman" w:hAnsi="Times New Roman" w:cs="Times New Roman"/>
      <w:sz w:val="18"/>
      <w:szCs w:val="18"/>
    </w:rPr>
  </w:style>
  <w:style w:type="character" w:styleId="Strong">
    <w:name w:val="Strong"/>
    <w:basedOn w:val="DefaultParagraphFont"/>
    <w:uiPriority w:val="22"/>
    <w:qFormat/>
    <w:rsid w:val="00B67D6B"/>
    <w:rPr>
      <w:b/>
      <w:bCs/>
    </w:rPr>
  </w:style>
  <w:style w:type="character" w:styleId="Hyperlink">
    <w:name w:val="Hyperlink"/>
    <w:basedOn w:val="DefaultParagraphFont"/>
    <w:uiPriority w:val="99"/>
    <w:unhideWhenUsed/>
    <w:rsid w:val="004279E3"/>
    <w:rPr>
      <w:color w:val="0000FF" w:themeColor="hyperlink"/>
      <w:u w:val="single"/>
    </w:rPr>
  </w:style>
  <w:style w:type="character" w:styleId="UnresolvedMention">
    <w:name w:val="Unresolved Mention"/>
    <w:basedOn w:val="DefaultParagraphFont"/>
    <w:uiPriority w:val="99"/>
    <w:semiHidden/>
    <w:unhideWhenUsed/>
    <w:rsid w:val="00427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510091">
      <w:bodyDiv w:val="1"/>
      <w:marLeft w:val="0"/>
      <w:marRight w:val="0"/>
      <w:marTop w:val="0"/>
      <w:marBottom w:val="0"/>
      <w:divBdr>
        <w:top w:val="none" w:sz="0" w:space="0" w:color="auto"/>
        <w:left w:val="none" w:sz="0" w:space="0" w:color="auto"/>
        <w:bottom w:val="none" w:sz="0" w:space="0" w:color="auto"/>
        <w:right w:val="none" w:sz="0" w:space="0" w:color="auto"/>
      </w:divBdr>
    </w:div>
    <w:div w:id="1522206413">
      <w:bodyDiv w:val="1"/>
      <w:marLeft w:val="0"/>
      <w:marRight w:val="0"/>
      <w:marTop w:val="0"/>
      <w:marBottom w:val="0"/>
      <w:divBdr>
        <w:top w:val="none" w:sz="0" w:space="0" w:color="auto"/>
        <w:left w:val="none" w:sz="0" w:space="0" w:color="auto"/>
        <w:bottom w:val="none" w:sz="0" w:space="0" w:color="auto"/>
        <w:right w:val="none" w:sz="0" w:space="0" w:color="auto"/>
      </w:divBdr>
    </w:div>
    <w:div w:id="1660381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rategyzer.com/training/virtual-bootcamp" TargetMode="External"/><Relationship Id="rId3" Type="http://schemas.openxmlformats.org/officeDocument/2006/relationships/settings" Target="settings.xml"/><Relationship Id="rId7" Type="http://schemas.openxmlformats.org/officeDocument/2006/relationships/hyperlink" Target="https://www.strategyzer.com/training/virtual-bootc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ategyzer.com/team/alexander-osterwalder" TargetMode="External"/><Relationship Id="rId5" Type="http://schemas.openxmlformats.org/officeDocument/2006/relationships/hyperlink" Target="https://www.strategyz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Roy</cp:lastModifiedBy>
  <cp:revision>4</cp:revision>
  <dcterms:created xsi:type="dcterms:W3CDTF">2021-09-03T14:41:00Z</dcterms:created>
  <dcterms:modified xsi:type="dcterms:W3CDTF">2021-09-03T19:19:00Z</dcterms:modified>
</cp:coreProperties>
</file>